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FE" w:rsidRPr="00715886" w:rsidRDefault="006351FE" w:rsidP="006351FE">
      <w:pPr>
        <w:pStyle w:val="Heading3"/>
        <w:shd w:val="clear" w:color="auto" w:fill="FFFFFF"/>
        <w:spacing w:before="0"/>
        <w:jc w:val="center"/>
        <w:rPr>
          <w:rFonts w:ascii="Times New Roman" w:eastAsia="Times New Roman" w:hAnsi="Times New Roman" w:cs="Times New Roman"/>
          <w:b/>
          <w:bCs/>
          <w:color w:val="000000" w:themeColor="text1"/>
        </w:rPr>
      </w:pPr>
      <w:r w:rsidRPr="00715886">
        <w:rPr>
          <w:rFonts w:ascii="Times New Roman" w:eastAsia="Times New Roman" w:hAnsi="Times New Roman" w:cs="Times New Roman"/>
          <w:b/>
          <w:bCs/>
          <w:color w:val="000000" w:themeColor="text1"/>
        </w:rPr>
        <w:t>NATIONAL YOUTH PARLIAMENT</w:t>
      </w:r>
    </w:p>
    <w:p w:rsidR="00891D7A" w:rsidRPr="00715886" w:rsidRDefault="00891D7A" w:rsidP="00891D7A">
      <w:pPr>
        <w:pStyle w:val="Heading3"/>
        <w:shd w:val="clear" w:color="auto" w:fill="FFFFFF"/>
        <w:spacing w:before="0"/>
        <w:rPr>
          <w:rFonts w:ascii="Times New Roman" w:eastAsia="Times New Roman" w:hAnsi="Times New Roman" w:cs="Times New Roman"/>
          <w:b/>
          <w:bCs/>
          <w:color w:val="000000" w:themeColor="text1"/>
        </w:rPr>
      </w:pPr>
      <w:r w:rsidRPr="00715886">
        <w:rPr>
          <w:rFonts w:ascii="Times New Roman" w:eastAsia="Times New Roman" w:hAnsi="Times New Roman" w:cs="Times New Roman"/>
          <w:b/>
          <w:bCs/>
          <w:color w:val="000000" w:themeColor="text1"/>
        </w:rPr>
        <w:t>1. Introduction</w:t>
      </w:r>
    </w:p>
    <w:p w:rsidR="00891D7A" w:rsidRPr="00715886" w:rsidRDefault="00891D7A" w:rsidP="00891D7A">
      <w:pPr>
        <w:pStyle w:val="NormalWeb"/>
        <w:shd w:val="clear" w:color="auto" w:fill="FFFFFF"/>
        <w:spacing w:before="0" w:beforeAutospacing="0"/>
        <w:jc w:val="both"/>
        <w:rPr>
          <w:color w:val="000000" w:themeColor="text1"/>
        </w:rPr>
      </w:pPr>
      <w:r w:rsidRPr="00715886">
        <w:rPr>
          <w:color w:val="000000" w:themeColor="text1"/>
        </w:rPr>
        <w:t xml:space="preserve">To promote the Youth Parliament </w:t>
      </w:r>
      <w:proofErr w:type="spellStart"/>
      <w:r w:rsidRPr="00715886">
        <w:rPr>
          <w:color w:val="000000" w:themeColor="text1"/>
        </w:rPr>
        <w:t>programme</w:t>
      </w:r>
      <w:proofErr w:type="spellEnd"/>
      <w:r w:rsidRPr="00715886">
        <w:rPr>
          <w:color w:val="000000" w:themeColor="text1"/>
        </w:rPr>
        <w:t xml:space="preserve"> of the Ministry, a dedicated web-portal has been developed by the Ministry of Parliamentary </w:t>
      </w:r>
      <w:proofErr w:type="spellStart"/>
      <w:r w:rsidRPr="00715886">
        <w:rPr>
          <w:color w:val="000000" w:themeColor="text1"/>
        </w:rPr>
        <w:t>Affairs.This</w:t>
      </w:r>
      <w:proofErr w:type="spellEnd"/>
      <w:r w:rsidRPr="00715886">
        <w:rPr>
          <w:color w:val="000000" w:themeColor="text1"/>
        </w:rPr>
        <w:t xml:space="preserve"> portal contains various e-training resources in the form of tutorials, literature, training videos, </w:t>
      </w:r>
      <w:proofErr w:type="spellStart"/>
      <w:r w:rsidRPr="00715886">
        <w:rPr>
          <w:color w:val="000000" w:themeColor="text1"/>
        </w:rPr>
        <w:t>etc.for</w:t>
      </w:r>
      <w:proofErr w:type="spellEnd"/>
      <w:r w:rsidRPr="00715886">
        <w:rPr>
          <w:color w:val="000000" w:themeColor="text1"/>
        </w:rPr>
        <w:t xml:space="preserve"> e-training and self-learning of the </w:t>
      </w:r>
      <w:proofErr w:type="spellStart"/>
      <w:r w:rsidRPr="00715886">
        <w:rPr>
          <w:color w:val="000000" w:themeColor="text1"/>
        </w:rPr>
        <w:t>participants.The</w:t>
      </w:r>
      <w:proofErr w:type="spellEnd"/>
      <w:r w:rsidRPr="00715886">
        <w:rPr>
          <w:color w:val="000000" w:themeColor="text1"/>
        </w:rPr>
        <w:t xml:space="preserve"> portal will be used for implementing and monitoring of the Youth Parliament </w:t>
      </w:r>
      <w:proofErr w:type="spellStart"/>
      <w:r w:rsidRPr="00715886">
        <w:rPr>
          <w:color w:val="000000" w:themeColor="text1"/>
        </w:rPr>
        <w:t>programme</w:t>
      </w:r>
      <w:proofErr w:type="spellEnd"/>
      <w:r w:rsidRPr="00715886">
        <w:rPr>
          <w:color w:val="000000" w:themeColor="text1"/>
        </w:rPr>
        <w:t xml:space="preserve"> of the Ministry.</w:t>
      </w:r>
    </w:p>
    <w:p w:rsidR="00891D7A" w:rsidRPr="00715886" w:rsidRDefault="00891D7A" w:rsidP="00891D7A">
      <w:pPr>
        <w:pStyle w:val="Heading3"/>
        <w:shd w:val="clear" w:color="auto" w:fill="FFFFFF"/>
        <w:spacing w:before="0"/>
        <w:rPr>
          <w:rFonts w:ascii="Times New Roman" w:eastAsia="Times New Roman" w:hAnsi="Times New Roman" w:cs="Times New Roman"/>
          <w:b/>
          <w:bCs/>
          <w:color w:val="000000" w:themeColor="text1"/>
        </w:rPr>
      </w:pPr>
      <w:r w:rsidRPr="00715886">
        <w:rPr>
          <w:rFonts w:ascii="Times New Roman" w:eastAsia="Times New Roman" w:hAnsi="Times New Roman" w:cs="Times New Roman"/>
          <w:b/>
          <w:bCs/>
          <w:color w:val="000000" w:themeColor="text1"/>
        </w:rPr>
        <w:t>2. Objective</w:t>
      </w:r>
    </w:p>
    <w:p w:rsidR="00891D7A" w:rsidRPr="00715886" w:rsidRDefault="00891D7A" w:rsidP="00891D7A">
      <w:pPr>
        <w:pStyle w:val="NormalWeb"/>
        <w:shd w:val="clear" w:color="auto" w:fill="FFFFFF"/>
        <w:spacing w:before="0" w:beforeAutospacing="0"/>
        <w:jc w:val="both"/>
        <w:rPr>
          <w:color w:val="000000" w:themeColor="text1"/>
        </w:rPr>
      </w:pPr>
      <w:r w:rsidRPr="00715886">
        <w:rPr>
          <w:color w:val="000000" w:themeColor="text1"/>
        </w:rPr>
        <w:t>The objective of the web portal of Youth Parliament is to strengthen the roots of democracy, inculcate healthy habits of discipline, tolerance of the view of others and to enable the student community to know about practices and procedures of the Parliament.</w:t>
      </w:r>
    </w:p>
    <w:p w:rsidR="00891D7A" w:rsidRPr="00715886" w:rsidRDefault="00891D7A" w:rsidP="00891D7A">
      <w:pPr>
        <w:pStyle w:val="Heading3"/>
        <w:shd w:val="clear" w:color="auto" w:fill="FFFFFF"/>
        <w:spacing w:before="0"/>
        <w:rPr>
          <w:rFonts w:ascii="Times New Roman" w:eastAsia="Times New Roman" w:hAnsi="Times New Roman" w:cs="Times New Roman"/>
          <w:b/>
          <w:bCs/>
          <w:color w:val="000000" w:themeColor="text1"/>
        </w:rPr>
      </w:pPr>
      <w:r w:rsidRPr="00715886">
        <w:rPr>
          <w:rFonts w:ascii="Times New Roman" w:eastAsia="Times New Roman" w:hAnsi="Times New Roman" w:cs="Times New Roman"/>
          <w:b/>
          <w:bCs/>
          <w:color w:val="000000" w:themeColor="text1"/>
        </w:rPr>
        <w:t>3. Who can participate in scheme?</w:t>
      </w:r>
    </w:p>
    <w:p w:rsidR="00891D7A" w:rsidRPr="00715886" w:rsidRDefault="00891D7A" w:rsidP="00891D7A">
      <w:pPr>
        <w:pStyle w:val="NormalWeb"/>
        <w:shd w:val="clear" w:color="auto" w:fill="FFFFFF"/>
        <w:spacing w:before="0" w:beforeAutospacing="0"/>
        <w:jc w:val="both"/>
        <w:rPr>
          <w:color w:val="000000" w:themeColor="text1"/>
        </w:rPr>
      </w:pPr>
      <w:r w:rsidRPr="00715886">
        <w:rPr>
          <w:color w:val="000000" w:themeColor="text1"/>
        </w:rPr>
        <w:t xml:space="preserve">All recognized educational institutions of the country are eligible to participate in the ‘Portal Based Youth Parliament </w:t>
      </w:r>
      <w:proofErr w:type="spellStart"/>
      <w:r w:rsidRPr="00715886">
        <w:rPr>
          <w:color w:val="000000" w:themeColor="text1"/>
        </w:rPr>
        <w:t>Programme</w:t>
      </w:r>
      <w:proofErr w:type="spellEnd"/>
      <w:r w:rsidRPr="00715886">
        <w:rPr>
          <w:color w:val="000000" w:themeColor="text1"/>
        </w:rPr>
        <w:t>’.</w:t>
      </w:r>
    </w:p>
    <w:p w:rsidR="00891D7A" w:rsidRPr="00715886" w:rsidRDefault="00891D7A" w:rsidP="00891D7A">
      <w:pPr>
        <w:pStyle w:val="Heading3"/>
        <w:shd w:val="clear" w:color="auto" w:fill="FFFFFF"/>
        <w:spacing w:before="0"/>
        <w:rPr>
          <w:rFonts w:ascii="Times New Roman" w:eastAsia="Times New Roman" w:hAnsi="Times New Roman" w:cs="Times New Roman"/>
          <w:b/>
          <w:bCs/>
          <w:color w:val="000000" w:themeColor="text1"/>
        </w:rPr>
      </w:pPr>
      <w:r w:rsidRPr="00715886">
        <w:rPr>
          <w:rFonts w:ascii="Times New Roman" w:eastAsia="Times New Roman" w:hAnsi="Times New Roman" w:cs="Times New Roman"/>
          <w:b/>
          <w:bCs/>
          <w:color w:val="000000" w:themeColor="text1"/>
        </w:rPr>
        <w:t xml:space="preserve">4. Participation under the </w:t>
      </w:r>
      <w:proofErr w:type="spellStart"/>
      <w:r w:rsidRPr="00715886">
        <w:rPr>
          <w:rFonts w:ascii="Times New Roman" w:eastAsia="Times New Roman" w:hAnsi="Times New Roman" w:cs="Times New Roman"/>
          <w:b/>
          <w:bCs/>
          <w:color w:val="000000" w:themeColor="text1"/>
        </w:rPr>
        <w:t>programme</w:t>
      </w:r>
      <w:proofErr w:type="spellEnd"/>
    </w:p>
    <w:p w:rsidR="00891D7A" w:rsidRPr="00715886" w:rsidRDefault="00891D7A" w:rsidP="00891D7A">
      <w:pPr>
        <w:pStyle w:val="NormalWeb"/>
        <w:shd w:val="clear" w:color="auto" w:fill="FFFFFF"/>
        <w:spacing w:before="0" w:beforeAutospacing="0"/>
        <w:jc w:val="both"/>
        <w:rPr>
          <w:color w:val="000000" w:themeColor="text1"/>
        </w:rPr>
      </w:pPr>
      <w:r w:rsidRPr="00715886">
        <w:rPr>
          <w:color w:val="000000" w:themeColor="text1"/>
        </w:rPr>
        <w:t xml:space="preserve">The registration of participation shall be done through the Youth Parliament portal. The schools/ institutions shall be able to register themselves through </w:t>
      </w:r>
      <w:proofErr w:type="spellStart"/>
      <w:r w:rsidRPr="00715886">
        <w:rPr>
          <w:color w:val="000000" w:themeColor="text1"/>
        </w:rPr>
        <w:t>Aadhaar</w:t>
      </w:r>
      <w:proofErr w:type="spellEnd"/>
      <w:r w:rsidRPr="00715886">
        <w:rPr>
          <w:color w:val="000000" w:themeColor="text1"/>
        </w:rPr>
        <w:t xml:space="preserve"> credentials of Principal/ Head/ Registrar/ Dean or as may be prescribed from time to time.</w:t>
      </w:r>
    </w:p>
    <w:p w:rsidR="00891D7A" w:rsidRPr="00715886" w:rsidRDefault="00891D7A" w:rsidP="00891D7A">
      <w:pPr>
        <w:pStyle w:val="Heading3"/>
        <w:shd w:val="clear" w:color="auto" w:fill="FFFFFF"/>
        <w:spacing w:before="0"/>
        <w:rPr>
          <w:rFonts w:ascii="Times New Roman" w:eastAsia="Times New Roman" w:hAnsi="Times New Roman" w:cs="Times New Roman"/>
          <w:b/>
          <w:bCs/>
          <w:color w:val="000000" w:themeColor="text1"/>
        </w:rPr>
      </w:pPr>
      <w:r w:rsidRPr="00715886">
        <w:rPr>
          <w:rFonts w:ascii="Times New Roman" w:eastAsia="Times New Roman" w:hAnsi="Times New Roman" w:cs="Times New Roman"/>
          <w:b/>
          <w:bCs/>
          <w:color w:val="000000" w:themeColor="text1"/>
        </w:rPr>
        <w:t>5. Duration of Youth Parliament sitting</w:t>
      </w:r>
    </w:p>
    <w:p w:rsidR="00891D7A" w:rsidRPr="00715886" w:rsidRDefault="00891D7A" w:rsidP="00891D7A">
      <w:pPr>
        <w:pStyle w:val="NormalWeb"/>
        <w:shd w:val="clear" w:color="auto" w:fill="FFFFFF"/>
        <w:spacing w:before="0" w:beforeAutospacing="0"/>
        <w:jc w:val="both"/>
        <w:rPr>
          <w:color w:val="000000" w:themeColor="text1"/>
        </w:rPr>
      </w:pPr>
      <w:r w:rsidRPr="00715886">
        <w:rPr>
          <w:color w:val="000000" w:themeColor="text1"/>
        </w:rPr>
        <w:t>The duration of the sitting of the ‘Youth Parliament’ should not exceed one hour.</w:t>
      </w:r>
    </w:p>
    <w:p w:rsidR="00891D7A" w:rsidRPr="00715886" w:rsidRDefault="00891D7A" w:rsidP="00891D7A">
      <w:pPr>
        <w:pStyle w:val="Heading3"/>
        <w:shd w:val="clear" w:color="auto" w:fill="FFFFFF"/>
        <w:spacing w:before="0"/>
        <w:rPr>
          <w:rFonts w:ascii="Times New Roman" w:eastAsia="Times New Roman" w:hAnsi="Times New Roman" w:cs="Times New Roman"/>
          <w:b/>
          <w:bCs/>
          <w:color w:val="000000" w:themeColor="text1"/>
        </w:rPr>
      </w:pPr>
      <w:r w:rsidRPr="00715886">
        <w:rPr>
          <w:rFonts w:ascii="Times New Roman" w:eastAsia="Times New Roman" w:hAnsi="Times New Roman" w:cs="Times New Roman"/>
          <w:b/>
          <w:bCs/>
          <w:color w:val="000000" w:themeColor="text1"/>
        </w:rPr>
        <w:t>6. Subjects for discussion at the Youth Parliament</w:t>
      </w:r>
    </w:p>
    <w:p w:rsidR="00891D7A" w:rsidRPr="00715886" w:rsidRDefault="00891D7A" w:rsidP="00891D7A">
      <w:pPr>
        <w:pStyle w:val="NormalWeb"/>
        <w:shd w:val="clear" w:color="auto" w:fill="FFFFFF"/>
        <w:spacing w:before="0" w:beforeAutospacing="0"/>
        <w:jc w:val="both"/>
        <w:rPr>
          <w:color w:val="000000" w:themeColor="text1"/>
        </w:rPr>
      </w:pPr>
      <w:r w:rsidRPr="00715886">
        <w:rPr>
          <w:color w:val="000000" w:themeColor="text1"/>
        </w:rPr>
        <w:t xml:space="preserve">The subjects to be selected for discussion in Youth Parliament should be as far as possible non-controversial. Matters raised in the Youth Parliament may relate to the subjects of welfare activities, </w:t>
      </w:r>
      <w:proofErr w:type="spellStart"/>
      <w:r w:rsidRPr="00715886">
        <w:rPr>
          <w:color w:val="000000" w:themeColor="text1"/>
        </w:rPr>
        <w:t>defence</w:t>
      </w:r>
      <w:proofErr w:type="spellEnd"/>
      <w:r w:rsidRPr="00715886">
        <w:rPr>
          <w:color w:val="000000" w:themeColor="text1"/>
        </w:rPr>
        <w:t xml:space="preserve"> of the country, social justice, social reforms, economic development, communal harmony, education, govt. welfare schemes, health, student’s discipline etc. No direct or indirect remarks may be made in the speeches so as to cast aspersion on the political parties or leaders/ persons etc. Every year a common theme on Government policies and </w:t>
      </w:r>
      <w:proofErr w:type="spellStart"/>
      <w:r w:rsidRPr="00715886">
        <w:rPr>
          <w:color w:val="000000" w:themeColor="text1"/>
        </w:rPr>
        <w:t>programmes</w:t>
      </w:r>
      <w:proofErr w:type="spellEnd"/>
      <w:r w:rsidRPr="00715886">
        <w:rPr>
          <w:color w:val="000000" w:themeColor="text1"/>
        </w:rPr>
        <w:t xml:space="preserve"> may be fixed for Youth Parliament.</w:t>
      </w:r>
    </w:p>
    <w:p w:rsidR="00891D7A" w:rsidRPr="00715886" w:rsidRDefault="00891D7A" w:rsidP="00891D7A">
      <w:pPr>
        <w:pStyle w:val="Heading3"/>
        <w:shd w:val="clear" w:color="auto" w:fill="FFFFFF"/>
        <w:spacing w:before="0"/>
        <w:rPr>
          <w:rFonts w:ascii="Times New Roman" w:eastAsia="Times New Roman" w:hAnsi="Times New Roman" w:cs="Times New Roman"/>
          <w:b/>
          <w:bCs/>
          <w:color w:val="000000" w:themeColor="text1"/>
        </w:rPr>
      </w:pPr>
      <w:r w:rsidRPr="00715886">
        <w:rPr>
          <w:rFonts w:ascii="Times New Roman" w:eastAsia="Times New Roman" w:hAnsi="Times New Roman" w:cs="Times New Roman"/>
          <w:b/>
          <w:bCs/>
          <w:color w:val="000000" w:themeColor="text1"/>
        </w:rPr>
        <w:t>7. Language</w:t>
      </w:r>
    </w:p>
    <w:p w:rsidR="00891D7A" w:rsidRPr="00715886" w:rsidRDefault="00891D7A" w:rsidP="00891D7A">
      <w:pPr>
        <w:pStyle w:val="NormalWeb"/>
        <w:shd w:val="clear" w:color="auto" w:fill="FFFFFF"/>
        <w:spacing w:before="0" w:beforeAutospacing="0"/>
        <w:jc w:val="both"/>
        <w:rPr>
          <w:color w:val="000000" w:themeColor="text1"/>
        </w:rPr>
      </w:pPr>
      <w:r w:rsidRPr="00715886">
        <w:rPr>
          <w:color w:val="000000" w:themeColor="text1"/>
        </w:rPr>
        <w:t>The participants may speak in any Scheduled language preferably in Hindi and English.</w:t>
      </w:r>
    </w:p>
    <w:p w:rsidR="00891D7A" w:rsidRPr="00715886" w:rsidRDefault="00891D7A" w:rsidP="00891D7A">
      <w:pPr>
        <w:pStyle w:val="Heading3"/>
        <w:shd w:val="clear" w:color="auto" w:fill="FFFFFF"/>
        <w:spacing w:before="0"/>
        <w:rPr>
          <w:rFonts w:ascii="Times New Roman" w:eastAsia="Times New Roman" w:hAnsi="Times New Roman" w:cs="Times New Roman"/>
          <w:b/>
          <w:bCs/>
          <w:color w:val="000000" w:themeColor="text1"/>
        </w:rPr>
      </w:pPr>
      <w:r w:rsidRPr="00715886">
        <w:rPr>
          <w:rFonts w:ascii="Times New Roman" w:eastAsia="Times New Roman" w:hAnsi="Times New Roman" w:cs="Times New Roman"/>
          <w:b/>
          <w:bCs/>
          <w:color w:val="000000" w:themeColor="text1"/>
        </w:rPr>
        <w:t>8. Venue</w:t>
      </w:r>
    </w:p>
    <w:p w:rsidR="00891D7A" w:rsidRPr="00715886" w:rsidRDefault="00891D7A" w:rsidP="00891D7A">
      <w:pPr>
        <w:pStyle w:val="NormalWeb"/>
        <w:shd w:val="clear" w:color="auto" w:fill="FFFFFF"/>
        <w:spacing w:before="0" w:beforeAutospacing="0"/>
        <w:jc w:val="both"/>
        <w:rPr>
          <w:color w:val="000000" w:themeColor="text1"/>
        </w:rPr>
      </w:pPr>
      <w:r w:rsidRPr="00715886">
        <w:rPr>
          <w:color w:val="000000" w:themeColor="text1"/>
        </w:rPr>
        <w:t>Each institution shall hold the Youth Parliament sitting in its own premises.</w:t>
      </w:r>
    </w:p>
    <w:p w:rsidR="00891D7A" w:rsidRPr="00715886" w:rsidRDefault="00891D7A" w:rsidP="00891D7A">
      <w:pPr>
        <w:pStyle w:val="Heading3"/>
        <w:shd w:val="clear" w:color="auto" w:fill="FFFFFF"/>
        <w:spacing w:before="0"/>
        <w:rPr>
          <w:rFonts w:ascii="Times New Roman" w:eastAsia="Times New Roman" w:hAnsi="Times New Roman" w:cs="Times New Roman"/>
          <w:b/>
          <w:bCs/>
          <w:color w:val="000000" w:themeColor="text1"/>
        </w:rPr>
      </w:pPr>
      <w:r w:rsidRPr="00715886">
        <w:rPr>
          <w:rFonts w:ascii="Times New Roman" w:eastAsia="Times New Roman" w:hAnsi="Times New Roman" w:cs="Times New Roman"/>
          <w:b/>
          <w:bCs/>
          <w:color w:val="000000" w:themeColor="text1"/>
        </w:rPr>
        <w:t>9. Number of Participants in the Youth Parliament</w:t>
      </w:r>
    </w:p>
    <w:p w:rsidR="00891D7A" w:rsidRPr="00715886" w:rsidRDefault="00891D7A" w:rsidP="00891D7A">
      <w:pPr>
        <w:pStyle w:val="NormalWeb"/>
        <w:shd w:val="clear" w:color="auto" w:fill="FFFFFF"/>
        <w:spacing w:before="0" w:beforeAutospacing="0"/>
        <w:jc w:val="both"/>
        <w:rPr>
          <w:color w:val="000000" w:themeColor="text1"/>
        </w:rPr>
      </w:pPr>
      <w:r w:rsidRPr="00715886">
        <w:rPr>
          <w:color w:val="000000" w:themeColor="text1"/>
        </w:rPr>
        <w:t>Each Youth Parliament sitting may consist of about 50-55 students.</w:t>
      </w:r>
    </w:p>
    <w:p w:rsidR="00891D7A" w:rsidRPr="00715886" w:rsidRDefault="00891D7A" w:rsidP="00891D7A">
      <w:pPr>
        <w:pStyle w:val="Heading3"/>
        <w:shd w:val="clear" w:color="auto" w:fill="FFFFFF"/>
        <w:spacing w:before="0"/>
        <w:rPr>
          <w:rFonts w:ascii="Times New Roman" w:eastAsia="Times New Roman" w:hAnsi="Times New Roman" w:cs="Times New Roman"/>
          <w:b/>
          <w:bCs/>
          <w:color w:val="000000" w:themeColor="text1"/>
        </w:rPr>
      </w:pPr>
      <w:r w:rsidRPr="00715886">
        <w:rPr>
          <w:rFonts w:ascii="Times New Roman" w:eastAsia="Times New Roman" w:hAnsi="Times New Roman" w:cs="Times New Roman"/>
          <w:b/>
          <w:bCs/>
          <w:color w:val="000000" w:themeColor="text1"/>
        </w:rPr>
        <w:t>10. Selection of Students</w:t>
      </w:r>
    </w:p>
    <w:p w:rsidR="00891D7A" w:rsidRPr="00715886" w:rsidRDefault="00891D7A" w:rsidP="00891D7A">
      <w:pPr>
        <w:pStyle w:val="NormalWeb"/>
        <w:shd w:val="clear" w:color="auto" w:fill="FFFFFF"/>
        <w:spacing w:before="0" w:beforeAutospacing="0"/>
        <w:jc w:val="both"/>
        <w:rPr>
          <w:color w:val="000000" w:themeColor="text1"/>
        </w:rPr>
      </w:pPr>
      <w:r w:rsidRPr="00715886">
        <w:rPr>
          <w:color w:val="000000" w:themeColor="text1"/>
        </w:rPr>
        <w:t xml:space="preserve">Schools shall select students of class IX to XII with the approval of their principal for </w:t>
      </w:r>
      <w:proofErr w:type="spellStart"/>
      <w:r w:rsidRPr="00715886">
        <w:rPr>
          <w:color w:val="000000" w:themeColor="text1"/>
        </w:rPr>
        <w:t>Kishore</w:t>
      </w:r>
      <w:proofErr w:type="spellEnd"/>
      <w:r w:rsidRPr="00715886">
        <w:rPr>
          <w:color w:val="000000" w:themeColor="text1"/>
        </w:rPr>
        <w:t xml:space="preserve"> </w:t>
      </w:r>
      <w:proofErr w:type="spellStart"/>
      <w:r w:rsidRPr="00715886">
        <w:rPr>
          <w:color w:val="000000" w:themeColor="text1"/>
        </w:rPr>
        <w:t>Sabha</w:t>
      </w:r>
      <w:proofErr w:type="spellEnd"/>
      <w:r w:rsidRPr="00715886">
        <w:rPr>
          <w:color w:val="000000" w:themeColor="text1"/>
        </w:rPr>
        <w:t xml:space="preserve"> of Youth Parliament. Similarly, Universities/ Colleges shall select students of Under Graduate and Post Graduate levels with the approval of their Registrar/ Dean for </w:t>
      </w:r>
      <w:proofErr w:type="spellStart"/>
      <w:r w:rsidRPr="00715886">
        <w:rPr>
          <w:color w:val="000000" w:themeColor="text1"/>
        </w:rPr>
        <w:t>Tarun</w:t>
      </w:r>
      <w:proofErr w:type="spellEnd"/>
      <w:r w:rsidRPr="00715886">
        <w:rPr>
          <w:color w:val="000000" w:themeColor="text1"/>
        </w:rPr>
        <w:t xml:space="preserve"> </w:t>
      </w:r>
      <w:proofErr w:type="spellStart"/>
      <w:r w:rsidRPr="00715886">
        <w:rPr>
          <w:color w:val="000000" w:themeColor="text1"/>
        </w:rPr>
        <w:t>Sabha</w:t>
      </w:r>
      <w:proofErr w:type="spellEnd"/>
      <w:r w:rsidRPr="00715886">
        <w:rPr>
          <w:color w:val="000000" w:themeColor="text1"/>
        </w:rPr>
        <w:t xml:space="preserve"> of Youth Parliament.</w:t>
      </w:r>
    </w:p>
    <w:p w:rsidR="00891D7A" w:rsidRPr="00715886" w:rsidRDefault="00891D7A" w:rsidP="00891D7A">
      <w:pPr>
        <w:pStyle w:val="NormalWeb"/>
        <w:shd w:val="clear" w:color="auto" w:fill="FFFFFF"/>
        <w:spacing w:before="0" w:beforeAutospacing="0"/>
        <w:jc w:val="both"/>
        <w:rPr>
          <w:color w:val="000000" w:themeColor="text1"/>
        </w:rPr>
      </w:pPr>
    </w:p>
    <w:p w:rsidR="00891D7A" w:rsidRPr="00715886" w:rsidRDefault="00891D7A" w:rsidP="00891D7A">
      <w:pPr>
        <w:pStyle w:val="NormalWeb"/>
        <w:shd w:val="clear" w:color="auto" w:fill="FFFFFF"/>
        <w:spacing w:before="0" w:beforeAutospacing="0"/>
        <w:jc w:val="both"/>
        <w:rPr>
          <w:color w:val="000000" w:themeColor="text1"/>
        </w:rPr>
      </w:pPr>
    </w:p>
    <w:p w:rsidR="00891D7A" w:rsidRPr="00715886" w:rsidRDefault="00891D7A" w:rsidP="00891D7A">
      <w:pPr>
        <w:pStyle w:val="NormalWeb"/>
        <w:shd w:val="clear" w:color="auto" w:fill="FFFFFF"/>
        <w:spacing w:before="0" w:beforeAutospacing="0"/>
        <w:jc w:val="both"/>
        <w:rPr>
          <w:color w:val="000000" w:themeColor="text1"/>
        </w:rPr>
      </w:pPr>
    </w:p>
    <w:p w:rsidR="00891D7A" w:rsidRPr="00715886" w:rsidRDefault="00891D7A" w:rsidP="00891D7A">
      <w:pPr>
        <w:pStyle w:val="NormalWeb"/>
        <w:shd w:val="clear" w:color="auto" w:fill="FFFFFF"/>
        <w:spacing w:before="0" w:beforeAutospacing="0"/>
        <w:jc w:val="both"/>
        <w:rPr>
          <w:color w:val="000000" w:themeColor="text1"/>
        </w:rPr>
      </w:pPr>
    </w:p>
    <w:p w:rsidR="00891D7A" w:rsidRPr="00715886" w:rsidRDefault="00891D7A" w:rsidP="00891D7A">
      <w:pPr>
        <w:pStyle w:val="NormalWeb"/>
        <w:shd w:val="clear" w:color="auto" w:fill="FFFFFF"/>
        <w:rPr>
          <w:color w:val="000000" w:themeColor="text1"/>
        </w:rPr>
      </w:pPr>
      <w:r w:rsidRPr="00715886">
        <w:rPr>
          <w:b/>
          <w:bCs/>
          <w:color w:val="000000" w:themeColor="text1"/>
        </w:rPr>
        <w:lastRenderedPageBreak/>
        <w:t>YOUTH PARLIAMENT COMPETITIONS:</w:t>
      </w:r>
    </w:p>
    <w:p w:rsidR="00891D7A" w:rsidRPr="00715886" w:rsidRDefault="00891D7A" w:rsidP="006351FE">
      <w:pPr>
        <w:pStyle w:val="NormalWeb"/>
        <w:shd w:val="clear" w:color="auto" w:fill="FFFFFF"/>
        <w:rPr>
          <w:color w:val="000000" w:themeColor="text1"/>
        </w:rPr>
      </w:pPr>
      <w:r w:rsidRPr="00715886">
        <w:rPr>
          <w:color w:val="000000" w:themeColor="text1"/>
        </w:rPr>
        <w:t>With a view to strengthen the roots of democracy, inculcate healthy habits of discipline, tolerance of the views of others and to enable the student community to know about the working of Parliament, Ministry of Parliamentary Affairs in consultation with KVS introduced the scheme of National Youth Parliament competition in KVs.</w:t>
      </w:r>
    </w:p>
    <w:p w:rsidR="00891D7A" w:rsidRPr="00715886" w:rsidRDefault="00891D7A" w:rsidP="00891D7A">
      <w:pPr>
        <w:pStyle w:val="NormalWeb"/>
        <w:shd w:val="clear" w:color="auto" w:fill="FFFFFF"/>
        <w:jc w:val="both"/>
        <w:rPr>
          <w:color w:val="000000" w:themeColor="text1"/>
        </w:rPr>
      </w:pPr>
      <w:r w:rsidRPr="00715886">
        <w:rPr>
          <w:color w:val="000000" w:themeColor="text1"/>
        </w:rPr>
        <w:t> </w:t>
      </w:r>
    </w:p>
    <w:p w:rsidR="00891D7A" w:rsidRPr="00715886" w:rsidRDefault="00891D7A" w:rsidP="00891D7A">
      <w:pPr>
        <w:pStyle w:val="NormalWeb"/>
        <w:shd w:val="clear" w:color="auto" w:fill="FFFFFF"/>
        <w:rPr>
          <w:b/>
          <w:bCs/>
          <w:color w:val="000000" w:themeColor="text1"/>
        </w:rPr>
      </w:pPr>
      <w:r w:rsidRPr="00715886">
        <w:rPr>
          <w:b/>
          <w:bCs/>
          <w:color w:val="000000" w:themeColor="text1"/>
        </w:rPr>
        <w:t>Youth parliament has a special importance in developing an insight in the young students. Thus, the purpose of having Youth Parliament in KVS is:</w:t>
      </w:r>
    </w:p>
    <w:p w:rsidR="00891D7A" w:rsidRPr="00715886" w:rsidRDefault="00891D7A" w:rsidP="00891D7A">
      <w:pPr>
        <w:pStyle w:val="NormalWeb"/>
        <w:numPr>
          <w:ilvl w:val="0"/>
          <w:numId w:val="1"/>
        </w:numPr>
        <w:shd w:val="clear" w:color="auto" w:fill="FFFFFF"/>
        <w:rPr>
          <w:color w:val="000000" w:themeColor="text1"/>
        </w:rPr>
      </w:pPr>
      <w:r w:rsidRPr="00715886">
        <w:rPr>
          <w:color w:val="000000" w:themeColor="text1"/>
        </w:rPr>
        <w:t>To make students understand the parliamentary procedure.</w:t>
      </w:r>
    </w:p>
    <w:p w:rsidR="00891D7A" w:rsidRPr="00715886" w:rsidRDefault="00891D7A" w:rsidP="00891D7A">
      <w:pPr>
        <w:pStyle w:val="NormalWeb"/>
        <w:numPr>
          <w:ilvl w:val="0"/>
          <w:numId w:val="1"/>
        </w:numPr>
        <w:shd w:val="clear" w:color="auto" w:fill="FFFFFF"/>
        <w:rPr>
          <w:color w:val="000000" w:themeColor="text1"/>
        </w:rPr>
      </w:pPr>
      <w:r w:rsidRPr="00715886">
        <w:rPr>
          <w:color w:val="000000" w:themeColor="text1"/>
        </w:rPr>
        <w:t>To develop in students an insight into the working of parliament</w:t>
      </w:r>
    </w:p>
    <w:p w:rsidR="00891D7A" w:rsidRPr="00715886" w:rsidRDefault="00891D7A" w:rsidP="00891D7A">
      <w:pPr>
        <w:pStyle w:val="NormalWeb"/>
        <w:numPr>
          <w:ilvl w:val="0"/>
          <w:numId w:val="1"/>
        </w:numPr>
        <w:shd w:val="clear" w:color="auto" w:fill="FFFFFF"/>
        <w:rPr>
          <w:color w:val="000000" w:themeColor="text1"/>
        </w:rPr>
      </w:pPr>
      <w:r w:rsidRPr="00715886">
        <w:rPr>
          <w:color w:val="000000" w:themeColor="text1"/>
        </w:rPr>
        <w:t>To make students consider public issues and form their opinion on them.</w:t>
      </w:r>
    </w:p>
    <w:p w:rsidR="00891D7A" w:rsidRPr="00715886" w:rsidRDefault="00891D7A" w:rsidP="00891D7A">
      <w:pPr>
        <w:pStyle w:val="NormalWeb"/>
        <w:numPr>
          <w:ilvl w:val="0"/>
          <w:numId w:val="1"/>
        </w:numPr>
        <w:shd w:val="clear" w:color="auto" w:fill="FFFFFF"/>
        <w:rPr>
          <w:color w:val="000000" w:themeColor="text1"/>
        </w:rPr>
      </w:pPr>
      <w:r w:rsidRPr="00715886">
        <w:rPr>
          <w:color w:val="000000" w:themeColor="text1"/>
        </w:rPr>
        <w:t>To train students in the technique of group discussions.</w:t>
      </w:r>
    </w:p>
    <w:p w:rsidR="00891D7A" w:rsidRPr="00715886" w:rsidRDefault="00891D7A" w:rsidP="00891D7A">
      <w:pPr>
        <w:pStyle w:val="NormalWeb"/>
        <w:numPr>
          <w:ilvl w:val="0"/>
          <w:numId w:val="1"/>
        </w:numPr>
        <w:shd w:val="clear" w:color="auto" w:fill="FFFFFF"/>
        <w:rPr>
          <w:color w:val="000000" w:themeColor="text1"/>
        </w:rPr>
      </w:pPr>
      <w:r w:rsidRPr="00715886">
        <w:rPr>
          <w:color w:val="000000" w:themeColor="text1"/>
        </w:rPr>
        <w:t xml:space="preserve">To develop in them respect and tolerance for the views of others, respect for rules and to train them in group </w:t>
      </w:r>
      <w:proofErr w:type="spellStart"/>
      <w:r w:rsidRPr="00715886">
        <w:rPr>
          <w:color w:val="000000" w:themeColor="text1"/>
        </w:rPr>
        <w:t>behaviour</w:t>
      </w:r>
      <w:proofErr w:type="spellEnd"/>
      <w:r w:rsidRPr="00715886">
        <w:rPr>
          <w:color w:val="000000" w:themeColor="text1"/>
        </w:rPr>
        <w:t>.</w:t>
      </w:r>
    </w:p>
    <w:p w:rsidR="00891D7A" w:rsidRPr="00715886" w:rsidRDefault="00891D7A" w:rsidP="00891D7A">
      <w:pPr>
        <w:pStyle w:val="NormalWeb"/>
        <w:numPr>
          <w:ilvl w:val="0"/>
          <w:numId w:val="1"/>
        </w:numPr>
        <w:shd w:val="clear" w:color="auto" w:fill="FFFFFF"/>
        <w:rPr>
          <w:color w:val="000000" w:themeColor="text1"/>
        </w:rPr>
      </w:pPr>
      <w:r w:rsidRPr="00715886">
        <w:rPr>
          <w:color w:val="000000" w:themeColor="text1"/>
        </w:rPr>
        <w:t>To make students aware of various problems being faced by our society and the country.</w:t>
      </w:r>
    </w:p>
    <w:p w:rsidR="00891D7A" w:rsidRPr="00715886" w:rsidRDefault="00891D7A" w:rsidP="00891D7A">
      <w:pPr>
        <w:pStyle w:val="NormalWeb"/>
        <w:numPr>
          <w:ilvl w:val="0"/>
          <w:numId w:val="1"/>
        </w:numPr>
        <w:shd w:val="clear" w:color="auto" w:fill="FFFFFF"/>
        <w:rPr>
          <w:color w:val="000000" w:themeColor="text1"/>
        </w:rPr>
      </w:pPr>
      <w:r w:rsidRPr="00715886">
        <w:rPr>
          <w:color w:val="000000" w:themeColor="text1"/>
        </w:rPr>
        <w:t>To develop in students the qualities of leadership.</w:t>
      </w:r>
    </w:p>
    <w:p w:rsidR="00891D7A" w:rsidRPr="00715886" w:rsidRDefault="00891D7A" w:rsidP="00891D7A">
      <w:pPr>
        <w:pStyle w:val="NormalWeb"/>
        <w:numPr>
          <w:ilvl w:val="0"/>
          <w:numId w:val="1"/>
        </w:numPr>
        <w:shd w:val="clear" w:color="auto" w:fill="FFFFFF"/>
        <w:rPr>
          <w:color w:val="000000" w:themeColor="text1"/>
        </w:rPr>
      </w:pPr>
      <w:r w:rsidRPr="00715886">
        <w:rPr>
          <w:color w:val="000000" w:themeColor="text1"/>
        </w:rPr>
        <w:t>To make students understand the common man’s point of view and express it in an articulated manner.</w:t>
      </w:r>
    </w:p>
    <w:sectPr w:rsidR="00891D7A" w:rsidRPr="00715886" w:rsidSect="00891D7A">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BD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D10C57"/>
    <w:multiLevelType w:val="hybridMultilevel"/>
    <w:tmpl w:val="0A2A4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drawingGridHorizontalSpacing w:val="110"/>
  <w:displayHorizontalDrawingGridEvery w:val="2"/>
  <w:characterSpacingControl w:val="doNotCompress"/>
  <w:compat/>
  <w:rsids>
    <w:rsidRoot w:val="00891D7A"/>
    <w:rsid w:val="005B6788"/>
    <w:rsid w:val="006351FE"/>
    <w:rsid w:val="00715886"/>
    <w:rsid w:val="00891D7A"/>
    <w:rsid w:val="00DD773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73B"/>
  </w:style>
  <w:style w:type="paragraph" w:styleId="Heading3">
    <w:name w:val="heading 3"/>
    <w:basedOn w:val="Normal"/>
    <w:next w:val="Normal"/>
    <w:link w:val="Heading3Char"/>
    <w:uiPriority w:val="9"/>
    <w:unhideWhenUsed/>
    <w:qFormat/>
    <w:rsid w:val="00891D7A"/>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1D7A"/>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891D7A"/>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891D7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Uttiya</dc:creator>
  <cp:lastModifiedBy>Uttiya</cp:lastModifiedBy>
  <cp:revision>4</cp:revision>
  <dcterms:created xsi:type="dcterms:W3CDTF">2021-03-20T06:16:00Z</dcterms:created>
  <dcterms:modified xsi:type="dcterms:W3CDTF">2021-03-20T06:24:00Z</dcterms:modified>
</cp:coreProperties>
</file>